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0A50" w14:textId="47D0E473" w:rsidR="00EF1F67" w:rsidRDefault="00EF1F67" w:rsidP="00DD4207">
      <w:pPr>
        <w:pStyle w:val="KonuBal"/>
      </w:pPr>
      <w:r>
        <w:t>İkili ilişkilerde yüz analizi</w:t>
      </w:r>
    </w:p>
    <w:p w14:paraId="017A058D" w14:textId="4133A985" w:rsidR="00DD4207" w:rsidRDefault="00DD4207" w:rsidP="00DD4207"/>
    <w:p w14:paraId="161816BA" w14:textId="0A84D635" w:rsidR="00DD4207" w:rsidRDefault="00DD4207" w:rsidP="00DD4207"/>
    <w:p w14:paraId="665CD268" w14:textId="1200D92B" w:rsidR="009E3344" w:rsidRDefault="009E3344" w:rsidP="00DD4207"/>
    <w:p w14:paraId="27A3C340" w14:textId="77777777" w:rsidR="00964095" w:rsidRDefault="007C2999" w:rsidP="00DD4207">
      <w:r>
        <w:t xml:space="preserve">İletişim  geçmişten günümüze niyetlerin deyiş tokuşudur. </w:t>
      </w:r>
      <w:r w:rsidR="00BC37E4">
        <w:t xml:space="preserve"> Her zaman ikili diyaloglarda karşı taraflar bir birinin </w:t>
      </w:r>
      <w:r w:rsidR="00D23DDA">
        <w:t xml:space="preserve"> temel </w:t>
      </w:r>
      <w:r w:rsidR="00964095">
        <w:t>niyetine</w:t>
      </w:r>
      <w:r w:rsidR="00D23DDA">
        <w:t xml:space="preserve"> önem vermelidir. Katkı mı yoksa yenme duygusu mu meydanda bakılmalıdır. </w:t>
      </w:r>
      <w:r w:rsidR="00F9609B">
        <w:t xml:space="preserve">İnsanlar  başlangıç niyeti ile sonu hazırlar daima. </w:t>
      </w:r>
      <w:r w:rsidR="00CF6C1E">
        <w:t xml:space="preserve">Niyetlere dikkat derim.. </w:t>
      </w:r>
    </w:p>
    <w:p w14:paraId="19816BCA" w14:textId="73C43A98" w:rsidR="00CF6C1E" w:rsidRDefault="00CF6C1E" w:rsidP="00DD4207">
      <w:r>
        <w:t>Elbet o niyet ile sobeleneceksiniz.</w:t>
      </w:r>
    </w:p>
    <w:p w14:paraId="5BF2EE71" w14:textId="34A9CD14" w:rsidR="00AF7FE0" w:rsidRDefault="00AF7FE0" w:rsidP="00DD4207">
      <w:r>
        <w:t xml:space="preserve">İnsanlar hep temel ihtiyaçları güven arzıdır. </w:t>
      </w:r>
      <w:r w:rsidR="00A376D5">
        <w:t xml:space="preserve">Şimdi ise ikili diyaloglarda  karşı tarafın mimik ve  beden dilinden neler anlıyoruz bakalım. </w:t>
      </w:r>
      <w:r w:rsidR="007B68FF">
        <w:t xml:space="preserve">Fakat bu </w:t>
      </w:r>
      <w:r w:rsidR="004E3148">
        <w:t xml:space="preserve">hususta </w:t>
      </w:r>
      <w:r w:rsidR="007B68FF">
        <w:t xml:space="preserve"> bildirmek isterim ki</w:t>
      </w:r>
      <w:r w:rsidR="004E3148">
        <w:t xml:space="preserve">, </w:t>
      </w:r>
      <w:r w:rsidR="004601E6">
        <w:t>her zaman istisnalar söz konusudur.</w:t>
      </w:r>
    </w:p>
    <w:p w14:paraId="2404AF71" w14:textId="0F7C05D4" w:rsidR="004601E6" w:rsidRDefault="004601E6" w:rsidP="00DD4207">
      <w:r>
        <w:t xml:space="preserve">İnsanalar kendileri değişmez, çevresel faktörler dahilinde değişir ve gelişir. </w:t>
      </w:r>
      <w:r w:rsidR="00AA4E33">
        <w:t xml:space="preserve">Ve bu da  vücut ve nöronsal  </w:t>
      </w:r>
      <w:r w:rsidR="00E145DF">
        <w:t xml:space="preserve"> iç </w:t>
      </w:r>
      <w:r w:rsidR="00BB6FF3">
        <w:t xml:space="preserve">duyularımıza </w:t>
      </w:r>
      <w:r w:rsidR="00E145DF">
        <w:t xml:space="preserve"> etki eder.</w:t>
      </w:r>
      <w:r w:rsidR="00BB6FF3">
        <w:t xml:space="preserve"> Başlayalım </w:t>
      </w:r>
      <w:r w:rsidR="00C814AD">
        <w:t>böyleyse</w:t>
      </w:r>
      <w:r w:rsidR="00BB6FF3">
        <w:t xml:space="preserve"> </w:t>
      </w:r>
    </w:p>
    <w:p w14:paraId="7E307382" w14:textId="6FEE8710" w:rsidR="00E145DF" w:rsidRDefault="00E145DF" w:rsidP="00E145DF">
      <w:pPr>
        <w:pStyle w:val="ListeParagraf"/>
        <w:numPr>
          <w:ilvl w:val="0"/>
          <w:numId w:val="1"/>
        </w:numPr>
      </w:pPr>
      <w:r>
        <w:t>(</w:t>
      </w:r>
      <w:r w:rsidR="002C0384">
        <w:t>kadın) burun</w:t>
      </w:r>
      <w:r w:rsidR="00C814AD">
        <w:t xml:space="preserve"> yapısının</w:t>
      </w:r>
      <w:r w:rsidR="002C0384">
        <w:t xml:space="preserve"> dar olarak </w:t>
      </w:r>
      <w:r w:rsidR="00C814AD">
        <w:t>inmesi</w:t>
      </w:r>
      <w:r w:rsidR="002C0384">
        <w:t xml:space="preserve"> </w:t>
      </w:r>
      <w:r w:rsidR="00C814AD">
        <w:t xml:space="preserve"> ve</w:t>
      </w:r>
      <w:r w:rsidR="002C0384">
        <w:t xml:space="preserve"> </w:t>
      </w:r>
      <w:r w:rsidR="004828FC">
        <w:t xml:space="preserve"> dudak  </w:t>
      </w:r>
      <w:r w:rsidR="00C814AD">
        <w:t>bükünün</w:t>
      </w:r>
      <w:r w:rsidR="004828FC">
        <w:t xml:space="preserve"> küçük </w:t>
      </w:r>
      <w:r w:rsidR="00C814AD">
        <w:t xml:space="preserve"> genel yapısı</w:t>
      </w:r>
      <w:r w:rsidR="004828FC">
        <w:t xml:space="preserve"> oksijen oranının yeterli alınmaması </w:t>
      </w:r>
      <w:r w:rsidR="005832C2">
        <w:t xml:space="preserve"> agresifliğe  neden olur.</w:t>
      </w:r>
    </w:p>
    <w:p w14:paraId="7EE0255E" w14:textId="1F796E24" w:rsidR="00625CDE" w:rsidRDefault="00C814AD" w:rsidP="00625CDE">
      <w:pPr>
        <w:ind w:left="360"/>
      </w:pPr>
      <w:r>
        <w:t>2.</w:t>
      </w:r>
      <w:r w:rsidR="00625CDE">
        <w:t>Erkeklerde ise çene hattının küçük inişi dudak çevresi darlığı bencillik göstergellıyınden sadece  bir kaçıdır.</w:t>
      </w:r>
    </w:p>
    <w:p w14:paraId="548665C2" w14:textId="42FAAE53" w:rsidR="00DF2ADC" w:rsidRDefault="00DF2ADC" w:rsidP="00625CDE">
      <w:pPr>
        <w:ind w:left="360"/>
      </w:pPr>
    </w:p>
    <w:p w14:paraId="25FE80BE" w14:textId="4A87BD79" w:rsidR="00DF2ADC" w:rsidRDefault="00E13224" w:rsidP="00625CDE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B3C48D" wp14:editId="4C57FCF4">
            <wp:simplePos x="0" y="0"/>
            <wp:positionH relativeFrom="column">
              <wp:posOffset>1060741</wp:posOffset>
            </wp:positionH>
            <wp:positionV relativeFrom="paragraph">
              <wp:posOffset>341469</wp:posOffset>
            </wp:positionV>
            <wp:extent cx="3935477" cy="2586990"/>
            <wp:effectExtent l="0" t="0" r="8255" b="381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443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7C9">
        <w:t xml:space="preserve"> Güvenirlik açısından </w:t>
      </w:r>
      <w:r w:rsidR="00DF2ADC">
        <w:t xml:space="preserve">  üç temel </w:t>
      </w:r>
      <w:r w:rsidR="00195B55">
        <w:t xml:space="preserve"> hatta dikkat edilir</w:t>
      </w:r>
      <w:r w:rsidR="00D45435">
        <w:t xml:space="preserve"> genel kişilik aura analizinde</w:t>
      </w:r>
      <w:r w:rsidR="007F087D">
        <w:t xml:space="preserve">. </w:t>
      </w:r>
      <w:r w:rsidR="001834FD">
        <w:t xml:space="preserve"> </w:t>
      </w:r>
      <w:r w:rsidR="00D33ED0">
        <w:t>Erkeklerde</w:t>
      </w:r>
      <w:r w:rsidR="00D8610E">
        <w:t xml:space="preserve"> keskin </w:t>
      </w:r>
      <w:r w:rsidR="001834FD">
        <w:t xml:space="preserve"> çene </w:t>
      </w:r>
      <w:r w:rsidR="00D8610E">
        <w:t xml:space="preserve"> </w:t>
      </w:r>
      <w:r w:rsidR="00D33ED0">
        <w:t xml:space="preserve">, iri yarı yapı  babaç </w:t>
      </w:r>
      <w:r w:rsidR="00FB7A64">
        <w:t>görünüş,</w:t>
      </w:r>
      <w:r w:rsidR="00D33ED0">
        <w:t xml:space="preserve"> </w:t>
      </w:r>
      <w:r w:rsidR="009D2CD2">
        <w:t>güçlülük  kadınların en çok dikkat ettiği epigenetik faktördür.</w:t>
      </w:r>
      <w:r w:rsidR="00D33ED0">
        <w:t xml:space="preserve"> Unutmayalım bu söylediklerim araştırmalarla ulaştığımız malumattır. Netice değildir. </w:t>
      </w:r>
      <w:r w:rsidR="008F1E9E">
        <w:t xml:space="preserve"> Böyle ki kendisini</w:t>
      </w:r>
      <w:r w:rsidR="00FE6BA4">
        <w:t xml:space="preserve"> yetersiz, eksik gören her bir kişi </w:t>
      </w:r>
      <w:r w:rsidR="004C7EB7">
        <w:t xml:space="preserve"> kabadır, mutsuzdur ve tatminsizdir.</w:t>
      </w:r>
      <w:r w:rsidR="008F1E9E">
        <w:t xml:space="preserve"> </w:t>
      </w:r>
      <w:r w:rsidR="004C1A76">
        <w:t xml:space="preserve"> Bunlar dışsal faktörler sonucu oluşan travmatik </w:t>
      </w:r>
      <w:r w:rsidR="00F23E4D">
        <w:t xml:space="preserve"> bilinçaltının  karakterimize yansımasıdır.</w:t>
      </w:r>
      <w:r w:rsidR="004C1A76">
        <w:t xml:space="preserve"> </w:t>
      </w:r>
    </w:p>
    <w:p w14:paraId="0A4CE085" w14:textId="77777777" w:rsidR="00B66764" w:rsidRDefault="004C7EB7" w:rsidP="00625CDE">
      <w:pPr>
        <w:ind w:left="360"/>
      </w:pPr>
      <w:r>
        <w:t xml:space="preserve">Ve bu arada alın bölgesindeki çizgileriniz </w:t>
      </w:r>
      <w:r w:rsidR="009E6218">
        <w:t xml:space="preserve"> saç kısmınıza doğru keskinleşiyorsa </w:t>
      </w:r>
      <w:r w:rsidR="00E83402">
        <w:t xml:space="preserve"> gaddar olma olasılığını ifade eder. </w:t>
      </w:r>
      <w:r w:rsidR="004A4B23">
        <w:t xml:space="preserve"> Bu yüzdendir ki</w:t>
      </w:r>
      <w:r w:rsidR="0023174A">
        <w:t xml:space="preserve">, </w:t>
      </w:r>
      <w:r w:rsidR="004A4B23">
        <w:t xml:space="preserve">dünya yöneticilerine dikkat </w:t>
      </w:r>
      <w:r w:rsidR="0023174A">
        <w:t>ettiğimizde</w:t>
      </w:r>
      <w:r w:rsidR="004A4B23">
        <w:t xml:space="preserve">  yüz yapılarının birbirine ne kadar </w:t>
      </w:r>
      <w:r w:rsidR="00B66764">
        <w:t xml:space="preserve"> benzediğini görmekteyiz.</w:t>
      </w:r>
    </w:p>
    <w:p w14:paraId="6AF8D933" w14:textId="53449D21" w:rsidR="004C7EB7" w:rsidRDefault="00B66764" w:rsidP="00625CDE">
      <w:pPr>
        <w:ind w:left="360"/>
      </w:pPr>
      <w:r>
        <w:lastRenderedPageBreak/>
        <w:t xml:space="preserve"> </w:t>
      </w:r>
      <w:r w:rsidR="00F025D9">
        <w:t>Ergenlik dönemi önemsenmeyen</w:t>
      </w:r>
      <w:r w:rsidR="00E056BD">
        <w:t>,</w:t>
      </w:r>
      <w:r w:rsidR="00F025D9">
        <w:t xml:space="preserve"> </w:t>
      </w:r>
      <w:r w:rsidR="00E056BD">
        <w:t xml:space="preserve">baskı </w:t>
      </w:r>
      <w:r w:rsidR="00F025D9">
        <w:t xml:space="preserve"> uygulanan  kişi  </w:t>
      </w:r>
      <w:r w:rsidR="00E056BD">
        <w:t>büyüğüdüğü</w:t>
      </w:r>
      <w:r w:rsidR="00F025D9">
        <w:t xml:space="preserve"> çağda onun izlerini taşır. Alın bölgesi inişli çıkışlı ve  </w:t>
      </w:r>
      <w:r w:rsidR="00921CF6">
        <w:t xml:space="preserve">  keskinlikle </w:t>
      </w:r>
      <w:r w:rsidR="00E056BD">
        <w:t xml:space="preserve">kaplı olması yaşanan </w:t>
      </w:r>
      <w:r w:rsidR="002F299C">
        <w:t>stresin</w:t>
      </w:r>
      <w:r w:rsidR="00E056BD">
        <w:t xml:space="preserve"> simgesidir. </w:t>
      </w:r>
      <w:r w:rsidR="00921CF6">
        <w:t xml:space="preserve">. Bunun tam aksi ise  </w:t>
      </w:r>
      <w:r w:rsidR="004E2EF4">
        <w:t xml:space="preserve">  çocuğun  baskı ve stresten uzak tutulması anlamını içerir.</w:t>
      </w:r>
    </w:p>
    <w:p w14:paraId="3EB103C3" w14:textId="2BACA183" w:rsidR="00F22549" w:rsidRDefault="00FE066D" w:rsidP="00625CDE">
      <w:pPr>
        <w:ind w:left="360"/>
      </w:pPr>
      <w:r>
        <w:t>Az öncede</w:t>
      </w:r>
      <w:r w:rsidR="00F22549">
        <w:t xml:space="preserve"> </w:t>
      </w:r>
      <w:r>
        <w:t xml:space="preserve"> dediğim gibi kişiler dışsal faktörler sonucu değişir ve bu değişim oranı </w:t>
      </w:r>
      <w:r w:rsidR="00914179">
        <w:t xml:space="preserve">%80  </w:t>
      </w:r>
      <w:r w:rsidR="00A85CCD">
        <w:t>dir</w:t>
      </w:r>
      <w:r w:rsidR="00914179">
        <w:t xml:space="preserve">. Yani aslında </w:t>
      </w:r>
      <w:r w:rsidR="00A85CCD">
        <w:t xml:space="preserve">tamamımızı    değiştiren nerede ise çevre ve koşullarıdır. </w:t>
      </w:r>
      <w:r w:rsidR="00854224">
        <w:t>%20 dilim ise bizim  epigenetik faktörlerimiz, beslenme ve kendimizi geliştirmemizdir.</w:t>
      </w:r>
    </w:p>
    <w:p w14:paraId="44E970A1" w14:textId="1B58441F" w:rsidR="001B04D2" w:rsidRDefault="001B04D2" w:rsidP="00625CDE">
      <w:pPr>
        <w:ind w:left="360"/>
      </w:pPr>
      <w:r>
        <w:t>Kaldığımız yerden devam edelim  bakalım.</w:t>
      </w:r>
    </w:p>
    <w:p w14:paraId="30D3E295" w14:textId="243A0D90" w:rsidR="00F2269A" w:rsidRDefault="00916BE1" w:rsidP="006F156E">
      <w:pPr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658455" wp14:editId="66B5C41D">
            <wp:simplePos x="0" y="0"/>
            <wp:positionH relativeFrom="column">
              <wp:posOffset>301324</wp:posOffset>
            </wp:positionH>
            <wp:positionV relativeFrom="paragraph">
              <wp:posOffset>777132</wp:posOffset>
            </wp:positionV>
            <wp:extent cx="5183427" cy="3512680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183" cy="351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9A">
        <w:t xml:space="preserve">Sevgili çene hattına geldi sıra. </w:t>
      </w:r>
      <w:r w:rsidR="00A25F8C">
        <w:t xml:space="preserve">Hırslı,asabıyyet yüksek olan kişilerin çenesi </w:t>
      </w:r>
      <w:r w:rsidR="009E266F">
        <w:t xml:space="preserve">sivri ve uzundur. Bu kişiler </w:t>
      </w:r>
      <w:r w:rsidR="00AF068D">
        <w:t xml:space="preserve">daha çok </w:t>
      </w:r>
      <w:r w:rsidR="0053656A">
        <w:t xml:space="preserve"> yönetim </w:t>
      </w:r>
      <w:r w:rsidR="00282043">
        <w:t xml:space="preserve">ve idarecilik   yönleri  baskındır. </w:t>
      </w:r>
      <w:r w:rsidR="002B7B9E">
        <w:t xml:space="preserve">Ve unutmayın </w:t>
      </w:r>
      <w:r w:rsidR="002F6131">
        <w:t xml:space="preserve"> ki </w:t>
      </w:r>
      <w:r w:rsidR="002B7B9E">
        <w:t xml:space="preserve">kaygılı </w:t>
      </w:r>
      <w:r w:rsidR="005E73DE">
        <w:t>kişiliklerin</w:t>
      </w:r>
      <w:r w:rsidR="002B7B9E">
        <w:t xml:space="preserve"> her zaman  </w:t>
      </w:r>
      <w:r w:rsidR="00786B19">
        <w:t xml:space="preserve"> hırslı bir tatminsizlikleri </w:t>
      </w:r>
      <w:r w:rsidR="005E73DE">
        <w:t>vardır</w:t>
      </w:r>
      <w:r w:rsidR="00786B19">
        <w:t>.</w:t>
      </w:r>
      <w:r w:rsidR="005E73DE">
        <w:t xml:space="preserve"> Ve yüz yapınızdaki mimikleriniz sizlere ve yaş alma sürecinizi takip eden en iyi dostlarınızdır. </w:t>
      </w:r>
      <w:r w:rsidR="00786B19">
        <w:t xml:space="preserve"> </w:t>
      </w:r>
      <w:r w:rsidR="00E06960">
        <w:t xml:space="preserve">Kulağın </w:t>
      </w:r>
      <w:r w:rsidR="00591A8B">
        <w:t xml:space="preserve">yukarı  </w:t>
      </w:r>
      <w:r w:rsidR="00E06960">
        <w:t xml:space="preserve"> doğru uzanıp sivrilmesi </w:t>
      </w:r>
      <w:r w:rsidR="00591A8B">
        <w:t xml:space="preserve"> bencil kişilerde en çok </w:t>
      </w:r>
      <w:r w:rsidR="002F299C">
        <w:t xml:space="preserve">görülen </w:t>
      </w:r>
      <w:r w:rsidR="00591A8B">
        <w:t>faktördür.</w:t>
      </w:r>
      <w:r w:rsidR="006F156E">
        <w:t xml:space="preserve"> </w:t>
      </w:r>
    </w:p>
    <w:p w14:paraId="6BBFC3EB" w14:textId="67D7D43D" w:rsidR="00ED1BC2" w:rsidRDefault="00ED1BC2" w:rsidP="00ED1BC2">
      <w:r>
        <w:t xml:space="preserve"> Her zaman ister karşı cins</w:t>
      </w:r>
      <w:r w:rsidR="00160E2F">
        <w:t>, isterse de  ikili ilişkilerde   niyetinizi gözden geçirip</w:t>
      </w:r>
      <w:r w:rsidR="000979C9">
        <w:t>,</w:t>
      </w:r>
      <w:r w:rsidR="00160E2F">
        <w:t xml:space="preserve"> </w:t>
      </w:r>
      <w:r w:rsidR="000979C9">
        <w:t xml:space="preserve"> başlangıç niyetinizin  sizi doğru sonuca götürmesine izin verin. </w:t>
      </w:r>
      <w:r w:rsidR="0019206C">
        <w:t xml:space="preserve">Başlangıç niyetinizi sıkı tutup, kendinize sadık kalın. Aksi takdirde </w:t>
      </w:r>
      <w:r w:rsidR="00011A30">
        <w:t xml:space="preserve"> kendinize yaptığınız her bir ihanette varış noktası  </w:t>
      </w:r>
      <w:r w:rsidR="00B62E51">
        <w:t>olumlu sonuç vermez.</w:t>
      </w:r>
    </w:p>
    <w:p w14:paraId="0E0C4E66" w14:textId="60D21796" w:rsidR="00B62E51" w:rsidRDefault="00B62E51" w:rsidP="00ED1BC2">
      <w:r>
        <w:t xml:space="preserve"> Peki karşı taraf </w:t>
      </w:r>
      <w:r w:rsidR="00161326">
        <w:t xml:space="preserve"> bir  birinde hangi faktörlere dikkat etmelidir</w:t>
      </w:r>
      <w:r w:rsidR="00C9434B">
        <w:t xml:space="preserve">.?! </w:t>
      </w:r>
      <w:r w:rsidR="00120DD3">
        <w:t xml:space="preserve"> </w:t>
      </w:r>
      <w:r w:rsidR="002A6A33">
        <w:t xml:space="preserve">Ancak </w:t>
      </w:r>
      <w:r w:rsidR="00FB6D5E">
        <w:t>burada</w:t>
      </w:r>
      <w:r w:rsidR="002A6A33">
        <w:t xml:space="preserve">  bir daha </w:t>
      </w:r>
      <w:r w:rsidR="00FB6D5E">
        <w:t xml:space="preserve">hatırlatmam </w:t>
      </w:r>
      <w:r w:rsidR="002A6A33">
        <w:t xml:space="preserve"> lazım </w:t>
      </w:r>
      <w:r w:rsidR="00FB6D5E">
        <w:t xml:space="preserve">ki bu </w:t>
      </w:r>
      <w:r w:rsidR="000F750C">
        <w:t xml:space="preserve">olaylar sizden kenar </w:t>
      </w:r>
      <w:r w:rsidR="00120DD3">
        <w:t xml:space="preserve"> bilinç altımızın </w:t>
      </w:r>
      <w:r w:rsidR="007763A3">
        <w:t xml:space="preserve">  üretimidir. Evet estetik güzellik kişisel zevke bağlı değişkendir. </w:t>
      </w:r>
      <w:r w:rsidR="00834B92">
        <w:t>Güzellik bakan kişinin gözlerinde değil</w:t>
      </w:r>
      <w:r w:rsidR="000F750C">
        <w:t>,</w:t>
      </w:r>
      <w:r w:rsidR="00834B92">
        <w:t xml:space="preserve"> </w:t>
      </w:r>
      <w:r w:rsidR="000F750C">
        <w:t xml:space="preserve">beynideki  </w:t>
      </w:r>
      <w:r w:rsidR="001A1794">
        <w:t>döngüdedir</w:t>
      </w:r>
      <w:r w:rsidR="00834B92">
        <w:t xml:space="preserve"> . Evet </w:t>
      </w:r>
      <w:proofErr w:type="spellStart"/>
      <w:r w:rsidR="00834B92">
        <w:t>evet</w:t>
      </w:r>
      <w:proofErr w:type="spellEnd"/>
      <w:r w:rsidR="00834B92">
        <w:t xml:space="preserve"> </w:t>
      </w:r>
      <w:r w:rsidR="00DD2EBA">
        <w:t xml:space="preserve">  şaka yapılarak kurulan</w:t>
      </w:r>
      <w:r w:rsidR="00834B92">
        <w:t xml:space="preserve">  </w:t>
      </w:r>
      <w:r w:rsidR="00BF45AA">
        <w:t xml:space="preserve"> bir cümle değil. </w:t>
      </w:r>
      <w:r w:rsidR="007D0C40">
        <w:t xml:space="preserve"> Yani </w:t>
      </w:r>
      <w:r w:rsidR="001A7615">
        <w:t>nöronlarının</w:t>
      </w:r>
      <w:r w:rsidR="007D0C40">
        <w:t xml:space="preserve"> </w:t>
      </w:r>
      <w:r w:rsidR="001A7615">
        <w:t>çalışma</w:t>
      </w:r>
      <w:r w:rsidR="007D0C40">
        <w:t xml:space="preserve"> </w:t>
      </w:r>
      <w:r w:rsidR="001A7615">
        <w:t>hızı</w:t>
      </w:r>
      <w:r w:rsidR="007D0C40">
        <w:t xml:space="preserve"> sonucunda elde edilen</w:t>
      </w:r>
      <w:r w:rsidR="007E76BB">
        <w:t xml:space="preserve"> veri</w:t>
      </w:r>
      <w:r w:rsidR="001A1794">
        <w:t xml:space="preserve"> sizleri olumlu ya  da olumsuz,</w:t>
      </w:r>
      <w:r w:rsidR="007D0C40">
        <w:t xml:space="preserve"> </w:t>
      </w:r>
      <w:r w:rsidR="001A1794">
        <w:t xml:space="preserve">sinyaller göndermektedir. </w:t>
      </w:r>
    </w:p>
    <w:p w14:paraId="4280B706" w14:textId="0FDA0A76" w:rsidR="004C2D51" w:rsidRDefault="009C2F59" w:rsidP="00ED1BC2">
      <w:r>
        <w:t xml:space="preserve">Kadın erkekte testosteron </w:t>
      </w:r>
      <w:r w:rsidR="00935603">
        <w:t xml:space="preserve">belirtilerini  yani yüz yapısını genel duruşu ararken, erkek kadında </w:t>
      </w:r>
      <w:r w:rsidR="000E3BDA">
        <w:t xml:space="preserve"> dişilik ve üretkenlik faktörünü aramaktaymış. </w:t>
      </w:r>
      <w:r w:rsidR="00F76222">
        <w:t xml:space="preserve">İnce yüz,  yapılı kaş dolgun </w:t>
      </w:r>
      <w:r w:rsidR="002547D0">
        <w:t>elmacık</w:t>
      </w:r>
      <w:r w:rsidR="00F76222">
        <w:t xml:space="preserve"> kemik </w:t>
      </w:r>
      <w:r w:rsidR="002547D0">
        <w:t xml:space="preserve">(içinde </w:t>
      </w:r>
      <w:r w:rsidR="005F4DDF">
        <w:t>elma</w:t>
      </w:r>
      <w:r w:rsidR="002547D0">
        <w:t xml:space="preserve"> yerine su doldurulmuş torbacıklar değil arkadaşlar) </w:t>
      </w:r>
      <w:r w:rsidR="00C95671">
        <w:t xml:space="preserve"> dolgun dudaklar, morartısız göz çevresi ve leğen kemiği genişliği. </w:t>
      </w:r>
      <w:r w:rsidR="0051352D">
        <w:t xml:space="preserve">  Ve bunlara onlar değil  bilinç </w:t>
      </w:r>
      <w:r w:rsidR="00591122">
        <w:t xml:space="preserve">altları karar veriyormuş.  Evet bilinçaltı bu kadar kriter mi ister </w:t>
      </w:r>
      <w:r w:rsidR="00591122">
        <w:lastRenderedPageBreak/>
        <w:t xml:space="preserve">dediğinizi duyar  gibiyim.  </w:t>
      </w:r>
      <w:r w:rsidR="004C2D51">
        <w:t xml:space="preserve"> Bu duygular </w:t>
      </w:r>
      <w:r w:rsidR="003C7325">
        <w:t>edatlarımızdan</w:t>
      </w:r>
      <w:r w:rsidR="004C2D51">
        <w:t xml:space="preserve"> geçme ana </w:t>
      </w:r>
      <w:r w:rsidR="003C7325">
        <w:t>hususlardır.</w:t>
      </w:r>
      <w:r w:rsidR="0078462D">
        <w:t xml:space="preserve">  O yüzden epigenetik arkadaş bizim en iyi yol gösteren faktörümüzdür. </w:t>
      </w:r>
    </w:p>
    <w:p w14:paraId="6F59EC56" w14:textId="62D9CCA3" w:rsidR="00591122" w:rsidRDefault="009E7F64" w:rsidP="00ED1BC2">
      <w:r>
        <w:t>*</w:t>
      </w:r>
      <w:r w:rsidR="004C2D51">
        <w:t xml:space="preserve"> </w:t>
      </w:r>
      <w:r w:rsidR="00DC4B7F">
        <w:t xml:space="preserve">Konuşurken göz teması  ve ya temassızlığı. </w:t>
      </w:r>
    </w:p>
    <w:p w14:paraId="04723692" w14:textId="56052F68" w:rsidR="00DC4B7F" w:rsidRDefault="00DC4B7F" w:rsidP="00ED1BC2">
      <w:r>
        <w:t xml:space="preserve"> Üst dudağa bakma  cinsel istismar göstergesiyken, göz temasının kurulmaması çekingenlik ve ya yalan, sağ ve sol tarafa bakmak ise, </w:t>
      </w:r>
      <w:r w:rsidR="00493104">
        <w:t xml:space="preserve"> sol derine inme</w:t>
      </w:r>
      <w:r w:rsidR="00D44E20">
        <w:t>,</w:t>
      </w:r>
      <w:r w:rsidR="00493104">
        <w:t xml:space="preserve"> sağ ise rasyonellik bakışını açıklar. </w:t>
      </w:r>
    </w:p>
    <w:p w14:paraId="1FF892A8" w14:textId="1D4B3BDD" w:rsidR="00D44E20" w:rsidRDefault="00D44E20" w:rsidP="00ED1BC2">
      <w:r>
        <w:t xml:space="preserve"> Yani siz cümle kurmasanız </w:t>
      </w:r>
      <w:r w:rsidR="004F076A">
        <w:t>dahi</w:t>
      </w:r>
      <w:r>
        <w:t xml:space="preserve"> beden </w:t>
      </w:r>
      <w:r w:rsidR="004F076A">
        <w:t xml:space="preserve">  diliniz ve ya  </w:t>
      </w:r>
      <w:r w:rsidR="00630A48">
        <w:t>mikro mimikleriniz</w:t>
      </w:r>
      <w:r w:rsidR="004F076A">
        <w:t xml:space="preserve"> sizden önce </w:t>
      </w:r>
      <w:r w:rsidR="00630A48">
        <w:t>hislerinize sözün asıl anlamında</w:t>
      </w:r>
      <w:r w:rsidR="004F076A">
        <w:t xml:space="preserve"> tercüman </w:t>
      </w:r>
      <w:r w:rsidR="00630A48">
        <w:t xml:space="preserve"> oluyor. </w:t>
      </w:r>
      <w:r w:rsidR="00A2169D">
        <w:t xml:space="preserve"> O yüzden bazı kişilikler </w:t>
      </w:r>
      <w:r w:rsidR="00995B5D">
        <w:t>“</w:t>
      </w:r>
      <w:r w:rsidR="00A2169D">
        <w:t xml:space="preserve"> enerjim tutmadı</w:t>
      </w:r>
      <w:r w:rsidR="00995B5D">
        <w:t>”</w:t>
      </w:r>
      <w:r w:rsidR="00A2169D">
        <w:t xml:space="preserve"> </w:t>
      </w:r>
      <w:r w:rsidR="00995B5D">
        <w:t>“</w:t>
      </w:r>
      <w:r w:rsidR="00A2169D">
        <w:t>gözüm ısırmadı</w:t>
      </w:r>
      <w:r w:rsidR="00995B5D">
        <w:t>”</w:t>
      </w:r>
      <w:r w:rsidR="00A2169D">
        <w:t xml:space="preserve"> gibi</w:t>
      </w:r>
      <w:r w:rsidR="00995B5D">
        <w:t xml:space="preserve"> kavramlar kullanıyorlar.  Siz </w:t>
      </w:r>
      <w:proofErr w:type="spellStart"/>
      <w:r w:rsidR="00995B5D">
        <w:t>siz</w:t>
      </w:r>
      <w:proofErr w:type="spellEnd"/>
      <w:r w:rsidR="00995B5D">
        <w:t xml:space="preserve"> olun tercümanınızı iyi eğitin arkadaşlar. </w:t>
      </w:r>
    </w:p>
    <w:p w14:paraId="6B98A697" w14:textId="5A3BDEDF" w:rsidR="0036665C" w:rsidRDefault="0036665C" w:rsidP="00ED1BC2"/>
    <w:p w14:paraId="45E20021" w14:textId="0A2BDA24" w:rsidR="0036665C" w:rsidRDefault="0036665C" w:rsidP="00ED1BC2"/>
    <w:p w14:paraId="4F5C5CFC" w14:textId="02AE9D46" w:rsidR="0036665C" w:rsidRDefault="0036665C" w:rsidP="00ED1BC2">
      <w:r>
        <w:t xml:space="preserve">                                                                                                             Ülker </w:t>
      </w:r>
      <w:proofErr w:type="spellStart"/>
      <w:r>
        <w:t>Mehdili</w:t>
      </w:r>
      <w:proofErr w:type="spellEnd"/>
      <w:r>
        <w:t xml:space="preserve"> </w:t>
      </w:r>
    </w:p>
    <w:p w14:paraId="7FC24A55" w14:textId="77777777" w:rsidR="00120DD3" w:rsidRPr="00DD4207" w:rsidRDefault="00120DD3" w:rsidP="00ED1BC2"/>
    <w:sectPr w:rsidR="00120DD3" w:rsidRPr="00DD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3993"/>
    <w:multiLevelType w:val="hybridMultilevel"/>
    <w:tmpl w:val="EE68C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25"/>
    <w:rsid w:val="00011A30"/>
    <w:rsid w:val="000979C9"/>
    <w:rsid w:val="000E3BDA"/>
    <w:rsid w:val="000F750C"/>
    <w:rsid w:val="00120DD3"/>
    <w:rsid w:val="00160E2F"/>
    <w:rsid w:val="00161326"/>
    <w:rsid w:val="001834FD"/>
    <w:rsid w:val="0019206C"/>
    <w:rsid w:val="00195B55"/>
    <w:rsid w:val="001A1794"/>
    <w:rsid w:val="001A7615"/>
    <w:rsid w:val="001B04D2"/>
    <w:rsid w:val="001C77C9"/>
    <w:rsid w:val="0023174A"/>
    <w:rsid w:val="002547D0"/>
    <w:rsid w:val="00282043"/>
    <w:rsid w:val="002A6A33"/>
    <w:rsid w:val="002B7B9E"/>
    <w:rsid w:val="002C0384"/>
    <w:rsid w:val="002F299C"/>
    <w:rsid w:val="002F6131"/>
    <w:rsid w:val="003341C4"/>
    <w:rsid w:val="0036665C"/>
    <w:rsid w:val="003C7325"/>
    <w:rsid w:val="004601E6"/>
    <w:rsid w:val="004828FC"/>
    <w:rsid w:val="00493104"/>
    <w:rsid w:val="004A4B23"/>
    <w:rsid w:val="004C1A76"/>
    <w:rsid w:val="004C2D51"/>
    <w:rsid w:val="004C7EB7"/>
    <w:rsid w:val="004E2EF4"/>
    <w:rsid w:val="004E3148"/>
    <w:rsid w:val="004F076A"/>
    <w:rsid w:val="0051352D"/>
    <w:rsid w:val="0053656A"/>
    <w:rsid w:val="005832C2"/>
    <w:rsid w:val="00591122"/>
    <w:rsid w:val="00591A8B"/>
    <w:rsid w:val="005E73DE"/>
    <w:rsid w:val="005F4DDF"/>
    <w:rsid w:val="00625CDE"/>
    <w:rsid w:val="00630A48"/>
    <w:rsid w:val="006F156E"/>
    <w:rsid w:val="007763A3"/>
    <w:rsid w:val="0078462D"/>
    <w:rsid w:val="00786B19"/>
    <w:rsid w:val="007B68FF"/>
    <w:rsid w:val="007C2999"/>
    <w:rsid w:val="007D0C40"/>
    <w:rsid w:val="007E76BB"/>
    <w:rsid w:val="007F087D"/>
    <w:rsid w:val="00834B92"/>
    <w:rsid w:val="00854224"/>
    <w:rsid w:val="008D3425"/>
    <w:rsid w:val="008F1E9E"/>
    <w:rsid w:val="00914179"/>
    <w:rsid w:val="00916BE1"/>
    <w:rsid w:val="00921CF6"/>
    <w:rsid w:val="00935603"/>
    <w:rsid w:val="009611BE"/>
    <w:rsid w:val="00964095"/>
    <w:rsid w:val="00995B5D"/>
    <w:rsid w:val="00997794"/>
    <w:rsid w:val="009C2F59"/>
    <w:rsid w:val="009D2CD2"/>
    <w:rsid w:val="009E266F"/>
    <w:rsid w:val="009E3344"/>
    <w:rsid w:val="009E6218"/>
    <w:rsid w:val="009E7F64"/>
    <w:rsid w:val="00A2169D"/>
    <w:rsid w:val="00A25F8C"/>
    <w:rsid w:val="00A376D5"/>
    <w:rsid w:val="00A50AE5"/>
    <w:rsid w:val="00A820BB"/>
    <w:rsid w:val="00A85CCD"/>
    <w:rsid w:val="00AA4E33"/>
    <w:rsid w:val="00AF068D"/>
    <w:rsid w:val="00AF7FE0"/>
    <w:rsid w:val="00B62E51"/>
    <w:rsid w:val="00B66764"/>
    <w:rsid w:val="00BA36B0"/>
    <w:rsid w:val="00BB6FF3"/>
    <w:rsid w:val="00BC37E4"/>
    <w:rsid w:val="00BF45AA"/>
    <w:rsid w:val="00C3192E"/>
    <w:rsid w:val="00C814AD"/>
    <w:rsid w:val="00C9434B"/>
    <w:rsid w:val="00C95671"/>
    <w:rsid w:val="00CF6C1E"/>
    <w:rsid w:val="00D23DDA"/>
    <w:rsid w:val="00D33ED0"/>
    <w:rsid w:val="00D44E20"/>
    <w:rsid w:val="00D45435"/>
    <w:rsid w:val="00D8610E"/>
    <w:rsid w:val="00D961BF"/>
    <w:rsid w:val="00DC4B7F"/>
    <w:rsid w:val="00DD2EBA"/>
    <w:rsid w:val="00DD4207"/>
    <w:rsid w:val="00DE6FCF"/>
    <w:rsid w:val="00DF2ADC"/>
    <w:rsid w:val="00E056BD"/>
    <w:rsid w:val="00E06960"/>
    <w:rsid w:val="00E13224"/>
    <w:rsid w:val="00E145DF"/>
    <w:rsid w:val="00E82739"/>
    <w:rsid w:val="00E83402"/>
    <w:rsid w:val="00ED1BC2"/>
    <w:rsid w:val="00EF1F67"/>
    <w:rsid w:val="00F025D9"/>
    <w:rsid w:val="00F22549"/>
    <w:rsid w:val="00F2269A"/>
    <w:rsid w:val="00F23E4D"/>
    <w:rsid w:val="00F76222"/>
    <w:rsid w:val="00F9609B"/>
    <w:rsid w:val="00FB2567"/>
    <w:rsid w:val="00FB6D5E"/>
    <w:rsid w:val="00FB7A64"/>
    <w:rsid w:val="00FE066D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EAA09"/>
  <w15:chartTrackingRefBased/>
  <w15:docId w15:val="{478D445F-830B-4B42-BC45-94136043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4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EF1F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1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DD4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E1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mehdiliulker0@gmail.com</dc:creator>
  <cp:keywords/>
  <dc:description/>
  <cp:lastModifiedBy>mehdiliulker0@gmail.com</cp:lastModifiedBy>
  <cp:revision>2</cp:revision>
  <dcterms:created xsi:type="dcterms:W3CDTF">2022-05-19T08:26:00Z</dcterms:created>
  <dcterms:modified xsi:type="dcterms:W3CDTF">2022-05-19T08:26:00Z</dcterms:modified>
</cp:coreProperties>
</file>